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УСТАВ микрофинансовой организации - Общества с ограниченной ответственностью "________________________"</w:t>
      </w: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г. _______________</w:t>
      </w: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_____ г.</w:t>
      </w: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1. ОБЩИЕ ПОЛОЖЕНИЯ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 Общество с ограниченной ответственностью "_____________", именуемое в дальнейшем "Общество", создано в соответствии с Гражданским кодексом Российской Федерации, Федеральным законом Российской Федерации "О микрофинансовой деятельности и микрофинансовых организациях" и Федеральным законом "Об обществах с ограниченной ответственностью".</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1.2. Общество является юридическим лицом и строит свою деятельность на основании настоящего Устава и действующего законодательства Российской Федерации.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 Полное фирменное наименование Общества на русском языке: Общество с ограниченной ответственностью "______________", сокращенное фирменное наименование на русском языке: ООО "______________".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Полное фирменное наименование Общества на ______________ языке: "_______________"; сокращенное фирменное наименование Общества на ______________ языке: "_______________".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1.4. Общество является коммерческой организацией.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1.5. Общество приобретает статус микрофинансовой организации со дня внесения сведений о нем в государственный реестр микрофинансовых организаций в уполномоченный орган.</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1.6. 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его место нахождения. Общество имеет штампы и бланки со своим фирменным наименованием, собственную эмблему и другие средства визуальной идентификации.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1.7. Общество является собственником принадлежащего ему имущества и денежных средств и отвечает по своим обязательствам собственным имуществом.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1.8.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1.9.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1.10. Место нахождения Общества: ______________________________.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1.11. Общество зарегистрировано на неопределенный срок.</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Вариант: Общество зарегистрировано на срок _______________ (или на срок до "__"__________ ____ г.).</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2. ЦЕЛИ И ПРЕДМЕТ ДЕЯТЕЛЬНОСТИ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2.1. Основной целью деятельности Общества является извлечение прибыли.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2.2. Общество вправе осуществлять любые виды деятельности, не запрещенные законом, в том числе: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осуществление микрофинансовой деятельности по предоставлению микрозаймов (микрофинансированию);</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______________________________________________;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осуществление других видов деятельности, не запрещенных и не противоречащих действующему законодательству Российской Федерации.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2.3. 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на основании специального разрешения (лицензии).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2.4. Общество осуществляет внешнеэкономическую деятельность в соответствии с действующим законодательством Российской Федерации.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2.5. Для достижения целей своей деятельности Общество может приобретать права, исполнять обязанности и осуществлять любые действия, которые не будут противоречить действующему законодательству и настоящему Уставу.</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3. ПРАВОВОЙ СТАТУС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3.1. Общество считается созданным как юридическое лицо с момента его государственной регистрации в установленном порядке.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xml:space="preserve">3.2. Общество для достижения целей своей деятельности вправе нести обязанности, осуществлять любые имущественные и личные неимущественные права, предоставляемые законодательством обществам с ограниченной ответственностью, от </w:t>
      </w:r>
      <w:r w:rsidRPr="00142814">
        <w:rPr>
          <w:rFonts w:ascii="Times New Roman" w:eastAsia="Times New Roman" w:hAnsi="Times New Roman" w:cs="Times New Roman"/>
          <w:sz w:val="24"/>
          <w:szCs w:val="24"/>
          <w:lang w:eastAsia="ru-RU"/>
        </w:rPr>
        <w:lastRenderedPageBreak/>
        <w:t>своего имени совершать любые допустимые законом сделки, быть истцом и ответчиком в суде.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3.3. Общество является собственником имущества, приобретенного в процессе его хозяйственной деятельности.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3.4. Имущество Общества учитывается на его самостоятельном балансе.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3.5. Общество имеет право пользоваться кредитом в рублях и в иностранной валюте.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3.6. Общество отвечает по своим обязательствам всеми своими активами.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Общество не отвечает по обязательствам государства и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Государство не отвечает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может быть возложена субсидиарная ответственность по его обязательствам.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3.8. Общество может создавать самостоятельно и совместно с другими юридическими лицами и гражданами на территории Российской Федерации организации с правами юридического лица в любых допустимых законом организационно-правовых формах. Общество вправе иметь дочерние и зависимые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3.9. Общество может создавать филиалы и открывать представительства на территории Российской Федерации и за рубежом. Филиалы и представительства учреждаются Общим собранием участников и действуют в соответствии с Положениями о них. Положения о филиалах и представительствах утверждаются Общим собранием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3.10. Создание филиалов и представительств в других государствах регулируется законодательством Российской Федерации и соответствующих государств.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3.11. Филиалы и представительства не являются юридическими лицами и наделяются основными и оборотными средствами за счет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3.12. Филиалы и представительства осуществляют деятельность от имени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Общество несет ответственность за деятельность своих филиалов и представительств.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Руководители филиалов и представительств назначаются Генеральным директором Общества и действуют на основании выданных Обществом доверенностей.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Доверенности руководителям филиалов и представительств от имени Общества выдает Генеральный директор или иное уполномоченное лицо.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3.13. В Обществе создан филиал _________________ по адресу: 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Филиал ___________ Общества выполняет следующие функции: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________________________________________________;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________________________________________________.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3.14. В Обществе открыто представительство _________________ по адресу: 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Представительство _______________ Общества выполняет следующие функции: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________________________________________________;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________________________________________________.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3.15. Зависимые и дочерние общества на территории Российской Федерации создаются в соответствии с законодательством Российской Федерации, а за пределами территории России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Законом.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3.16. Дочернее общество не отвечает по долгам основного Общества. Основное Общество, которое имело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3.17. Общество самостоятельно планирует свою производственно-хозяйственную деятельность, а также социальное развитие коллектива. Основу планов составляют договоры, заключаемые с потребителями услуг Общества, а также поставщиками материально-технических и иных ресурсов.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3.18. Выполнение работ и предоставление услуг осуществляются по ценам и тарифам, устанавливаемым Обществом самостоятельно.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3.19. Общество имеет право: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 в порядке, установленном законом, участвовать в деятельности и создавать в Российской Федерации и других странах хозяйственные общества и другие предприятия и организации с правами юридического лица;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участвовать в ассоциациях и других видах объединений;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участвовать в деятельности и сотрудничать в любой иной форме с международными общественными, кооперативными и иными организациями;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приобретать и реализовывать продукцию (работы, услуги) других обществ, предприятий, объединений и организаций, а также иностранных фирм как в Российской Федерации, так и за рубежом в соответствии с действующим законодательством;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осуществлять иные права и нести другие обязанности в соответствии с действующим законодательством РФ.</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3.20. Общество вправе привлекать для работы российских и иностранных специалистов, самостоятельно определяя формы, размеры и виды оплаты труда.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3.21. Общество в целях реализации технической,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государственные архивные учреждения в соответствии с действующим законодательством; хранит и использует в установленном порядке документы по личному составу.</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3.22. Для достижения целей своей деятельности Общество может приобретать права, принимать обязанности и осуществлять любые действия, не запрещенные законодательством.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Деятельность Общества не ограничивается оговоренной в Уставе.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Сделки, выходящие за пределы установленных Уставом действий, но не противоречащие закону, являются действительными.</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4. УСТАВНЫЙ КАПИТАЛ</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4.1. Уставный капитал Общества составляется из номинальной стоимости долей его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Уставный капитал Общества определяет минимальный размер имущества, гарантирующий интересы его кредиторов, составляет _____ (__________) рублей.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Размер уставного капитала Общества и номинальная стоимость долей участников Общества определяются в рублях.</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Максимальный размер доли участника ограничен и составляет _____ (__________) рублей, что составляет _____% уставного капитала.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Вариант: Максимальный размер доли участника не ограничен.</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Соотношение долей участников ____________________ (может быть изменено/не может быть изменено).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В случае если Устав Общества содержит указанные ограничения,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4.2. К моменту регистрации Общества оплачено _____% (не менее 50%) уставного капитала.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Срок оплаты не может превышать одного года с момента государственной регистрации Общества.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 этом доля каждого учредителя Общества может быть оплачена по цене не ниже ее номинальной стоимости.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4.3. Не допускается освобождение учредителя Общества от обязанности оплатить долю в уставном капитале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4.4. Количество голосов, которыми обладает участник, прямо пропорционально принадлежащей ему доле. 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4.5. Уставный капитал Общества может быть увеличен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Вариант: Уставный капитал Общества может быть увеличен только за счет имущества Общества и (или) за счет дополнительных вкладов участников Общества.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4.6.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_____ (не менее 2/3) голосов от общего числа голосов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4.7. Общее собрание участников Общества большинством не менее _____ (не менее 2/3)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Уставом может быть установлен иной срок.</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4.8.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(в случае, если п. 4.5 предусмотрена возможность увеличения уставного капитала за счет вкладов третьих лиц).</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Такое решение принимается участниками Общества единогласно.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соответствующих решений.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4.9. Увеличение уставного капитала Общества допускается только после его полной оплаты.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4.10. 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4.11.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на дату представления документов для государственной регистрации.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4.12.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4.13.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5. ВЫПУСК ОБЛИГАЦИЙ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5.1. Общество вправе размещать облигации и иные эмиссионные ценные бумаги в порядке, установленном законодательством о ценных бумагах.</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Выпуск облигаций Обществом допускается после полной оплаты его уставного капитала.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5.2. Выпуск облигаций Обществом допускается после полной оплаты его уставного капитала.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6. ПРАВА И ОБЯЗАННОСТИ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6.1. Участник обязан:</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6.1.1. Оплачивать доли в уставном капитале Общества в порядке, в размерах и в сроки, которые предусмотрены ФЗ "Об обществах с ограниченной ответственностью" и договором об учреждении Общества. Часть прибыли начисляется участнику с момента фактической оплаты 100% своей доли в уставном капитале.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6.1.2. Соблюдать требования Устава, условия договора об учреждении Общества, выполнять решения органов управления Общества, принятые в рамках их компетенции.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6.1.3. Не разглашать информацию о деятельности Общества, в отношении которой установлено требование об обеспечении ее конфиденциальности.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6.1.4. Немедленно сообщать Генеральному директору о невозможности оплатить заявленную долю в уставном капитале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6.1.5. Беречь имущество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6.1.6. Выполнять принятые на себя обязательства по отношению к Обществу и другим участникам.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6.1.7. Оказывать содействие Обществу в осуществлении им своей деятельности.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xml:space="preserve">6.1.8. Выполнять иные дополнительные обязанности, возложенные на всех участников Общества по решению Общего собрания участников Общества, принятому единогласно. Выполнять также другие дополнительные обязанности, возложенные на определенного участника по решению Общего собрания участников Общества, принятому большинством не менее двух третей голосов от общего числа голосов, при условии, если участник Общества, на которого возлагаются такие обязанности, голосовал за принятие такого решения или дал письменное согласие.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 Дополнительные обязанности могут </w:t>
      </w:r>
      <w:r w:rsidRPr="00142814">
        <w:rPr>
          <w:rFonts w:ascii="Times New Roman" w:eastAsia="Times New Roman" w:hAnsi="Times New Roman" w:cs="Times New Roman"/>
          <w:sz w:val="24"/>
          <w:szCs w:val="24"/>
          <w:lang w:eastAsia="ru-RU"/>
        </w:rPr>
        <w:lastRenderedPageBreak/>
        <w:t>быть прекращены по решению Общего собрания участников Общества, принятому всеми участниками Общества единогласно.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6.1.9.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 Участник имеет право: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6.2.1. Участвовать в управлении делами Общества, в том числе путем участия в Общих собраниях участников, лично либо через своего представителя.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6.2.2. Получать информацию о деятельности Общества и знакомиться с его бухгалтерскими книгами и иной документацией.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6.2.3. Принимать участие в распределении прибыли.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6.2.4. Избирать и быть избранным в органы управления и контрольные органы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6.2.5. Знакомиться с протоколами Общего собрания и делать выписки из них.</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6.2.6. Получать в случае ликвидации Общества часть имущества, оставшегося после расчетов с кредиторами, или его стоимость.</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6.2.7. Обжаловать в соответствующие органы Общества действия должностных лиц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6.2.8. Вносить предложения по повестке дня, отнесенные к компетенции Общего собрания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6.2.9. Выйти из Общества путем отчуждения доли Обществу независимо от согласия других его участников или Общества с выплатой ему действительной стоимости его доли или выдачей ему в натуре имущества такой же стоимости с согласия этого участника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Пункт не указывается, если п. 8.1 Устава право выхода участника из Общества не предусмотрено.</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6.2.10. Пользоваться следующими дополнительными правами: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________________________________________________;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________________________________________________;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________________________________________________.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xml:space="preserve">Примечание: Дополнительные права могут быть предусмотрены Уставом Общества при его учреждении или предоставлены участнику (участникам) Общества по решению </w:t>
      </w:r>
      <w:r w:rsidRPr="00142814">
        <w:rPr>
          <w:rFonts w:ascii="Times New Roman" w:eastAsia="Times New Roman" w:hAnsi="Times New Roman" w:cs="Times New Roman"/>
          <w:sz w:val="24"/>
          <w:szCs w:val="24"/>
          <w:lang w:eastAsia="ru-RU"/>
        </w:rPr>
        <w:lastRenderedPageBreak/>
        <w:t>Общего собрания участников Общества, принятому всеми участниками Общества единогласно.</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6.2.11. 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6.2.12. 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6.2.13. 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6.3. Число участников Общества не должно быть более пятидесяти.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6.4. Любые соглашения участников Общества, направленные на ограничение прав любого другого участника, по сравнению с правами, предоставляемыми действующим законодательством РФ, ничтожны.</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7. ПЕРЕХОД ДОЛИ ИЛИ ЧАСТИ ДОЛИ В УСТАВНОМ КАПИТАЛЕ К ДРУГОМУ ЛИЦУ</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При этом на совершение такой сделки требуется согласие других участников Общества 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7.3. 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Уставом и действующим законодательством РФ.</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Уставом может быть запрещено отчуждение доли третьим лицам.</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lastRenderedPageBreak/>
        <w:t xml:space="preserve">    7.4. Участники Общества пользуются преимущественным правом покупки доли</w:t>
      </w: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t>или части доли участника Общества _________________________________________</w:t>
      </w: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t>___________________________________________________________________________</w:t>
      </w: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t xml:space="preserve">   (по цене предложения третьему лицу или по отличной от цены предложения</w:t>
      </w: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t xml:space="preserve">  третьему лицу и заранее определенной Уставом Общества цене - см. п. 7.6)</w:t>
      </w: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t>пропорционально размерам своих долей.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7.5. Общество имеет преимущественное право покупки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указанное преимущественное право.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Преимущественное право покупки Обществом доли или части доли участника Общества должно быть реализовано в срок ____________ с даты получения оферты участника, направленной в соответствии с п. 7.12.</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7.6. Цена покупки доли или части доли при использовании преимущественного права покупки устанавливается в твердой денежной сумме и составляет _____ (__________) рублей.</w:t>
      </w: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t xml:space="preserve">    Вариант: Цена   покупки   доли   или   части   доли  при  использовании</w:t>
      </w: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t>преимущественного    права    покупки    устанавливается    на    основании</w:t>
      </w: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t>__________________________________________________________________________.</w:t>
      </w: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t xml:space="preserve">    (указать один из критериев, определяющих стоимость доли, например:</w:t>
      </w: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t xml:space="preserve"> стоимость чистых активов Общества, балансовая стоимость активов Общества</w:t>
      </w:r>
    </w:p>
    <w:p w:rsidR="00142814" w:rsidRPr="00142814" w:rsidRDefault="00142814" w:rsidP="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42814">
        <w:rPr>
          <w:rFonts w:ascii="Courier New" w:eastAsia="Times New Roman" w:hAnsi="Courier New" w:cs="Courier New"/>
          <w:sz w:val="20"/>
          <w:szCs w:val="20"/>
          <w:lang w:eastAsia="ru-RU"/>
        </w:rPr>
        <w:t xml:space="preserve">       на последнюю отчетную дату, чистая прибыль Общества и другие)</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Устав может и не предусматривать указанное условие о цене покупки доли или части доли участника Общества - см. п. 7.4.</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xml:space="preserve">7.7. Участники Общества или Общество вправе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w:t>
      </w:r>
      <w:r w:rsidRPr="00142814">
        <w:rPr>
          <w:rFonts w:ascii="Times New Roman" w:eastAsia="Times New Roman" w:hAnsi="Times New Roman" w:cs="Times New Roman"/>
          <w:sz w:val="24"/>
          <w:szCs w:val="24"/>
          <w:lang w:eastAsia="ru-RU"/>
        </w:rPr>
        <w:lastRenderedPageBreak/>
        <w:t>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Устав может и не предусматривать указанное условие.</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7.8. Участникам Общества может быть предложена возможность приобретения доли или части доли непропорционально размерам их долей. При этом доли или части долей могут приобретаться в следующем порядке: 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Устав может и не предусматривать указанное условие.</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7.9. При продаже доли или части доли с нарушением преимущественного права покупки любой участник или участники Общества либо Общество вправе в течение трех месяцев с момента, когда участник или участники Общества либо Общество узнали либо должны были узнать о таком нарушении, потребовать в судебном порядке перевода на них прав и обязанностей покупателя.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7.10. Уступка указанных преимущественных прав покупки доли или части доли в уставном капитале Общества не допускается.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7.11. Доля участника Общества может быть отчуждена до полной ее оплаты только в части, в которой она оплачена.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xml:space="preserve">7.12. Участник Общества, намеренный продать свою долю или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считается полученной всеми участниками Общества в момент ее </w:t>
      </w:r>
      <w:r w:rsidRPr="00142814">
        <w:rPr>
          <w:rFonts w:ascii="Times New Roman" w:eastAsia="Times New Roman" w:hAnsi="Times New Roman" w:cs="Times New Roman"/>
          <w:sz w:val="24"/>
          <w:szCs w:val="24"/>
          <w:lang w:eastAsia="ru-RU"/>
        </w:rPr>
        <w:lastRenderedPageBreak/>
        <w:t>получения Обществом. Оферта считается неполученной, если в срок не позднее дня ее получения Обществом участнику Общества поступило извещение о ее отзыве.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Отзыв оферты о продаже доли или части доли после ее получения Обществом допускается только с согласия всех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Вариант 1: Отзыв оферты о продаже доли или части доли после ее получения Обществом допускается с согласия большинства участников Общества в _____ голосов, либо если ни один из участников Общества еще не воспользовался преимущественным правом покупки доли или части доли, либо если с момента извещения Общества о намерении продать долю или часть доли до момента отказа от продажи доли прошло менее _____ дней.</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Вариант 2: Отзыв оферты о продаже доли или части доли после ее получения Обществом не допускается.</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7.13. Участники Общества вправе воспользоваться преимущественным правом покупки доли или части доли в течение _____ (не менее 30) дней с даты получения оферты Обществом.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7.14.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Уставом Общества может быть предусмотрено иное.</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7.15. В случае если в течение сроков, установленных п. п. 7.5 и 7.13 с даты получения оферты Обществом, участники Общества или Общество не воспользуются преимущественным правом покупки доли или части доли,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7.16.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 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истечения срока использования данного преимущественного права.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 7.13 настоящего Устава.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срок, предусмотренный п. 7.5, участнику Общества, направившему оферту о продаже доли или части доли, Генеральным директором Общества, если решение этого вопроса не отнесено Уставом Общества к компетенции иного органа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7.17. Переход доли в уставном капитале Общества к наследникам граждан и к правопреемникам юридических лиц, являвшихся участниками Общества, и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Уставом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7.18.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7.19. Согласие участников Общества и Общества (если это предусмотрено Уставом) на отчуждение или переход доли или части доли к участнику Общества или третьему лицу считается полученным при условии, что всеми участниками Общества и Обществом в течение _____ дней (п. 10 ст. 21 ФЗ "Об обществах с ограниченной ответственностью" - 30 дней, но Уставом может быть установлен иной срок с учетом п. п. 7.5 и 7.13) со дня получения соответствующего обращения или оферты Обществом представлены составленные в письменной форме заявления о согласии на отчуждение доли или части доли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7.20. Предусмотренные п. 7.19 заявления участников Общества должны быть представлены в Общество. Предусмотренное п. 7.19 заявление Общества должно быть направлено непосредственно участнику, намеренному осуществить отчуждение доли или части доли.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7.21. Сделка, направленная на отчуждение доли или части доли, подлежит обязательному нотариальному удостоверению.</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Нотариальное удостоверение этой сделки не требуется в случаях, перечисленных в п. 11 ст. 21 ФЗ "Об обществах с ограниченной ответственностью".</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7.22.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обязанностей, предоставленных участнику в соответствии с абз. 2 п. 2 ст. 8 и абз. 2 п. 2 ст. 9 ФЗ "Об обществах с ограниченной ответственностью".</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7.23.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7.24. Участник Общества вправе передать в залог принадлежащую ему долю или часть доли другому участнику Общества или с согласия Общего собрания участников Общества третьему лицу.</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Вариант: Участник Общества вправе передать в залог принадлежащую ему долю или часть доли другому участнику Общества.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7.25. Решение Общего собрания участников Общества о даче согласия на залог доли или части доли принимается большинством не менее _____________ (в соответствии со ст. 22 ФЗ "Об обществах с ограниченной ответственностью" - простым большинством, но Уставом может быть установлено иное). Голос участника Общества, который намерен передать в залог свою долю или часть доли, при определении результатов голосования не учитывается.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7.26.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7.27. Общество не вправе приобретать доли или части долей в своем уставном капитале, за исключением случаев, предусмотренных Законом.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7.28. В случаях, предусмотренных абзацами первым и вторым п. 2 ст. 23 ФЗ "Об обществах с ограниченной ответственностью", в течение _____ (трех)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7.29. Доля или часть доли переходит к Обществу с даты: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получения Обществом требования участника Общества о ее приобретении;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получения Обществом заявления участника Общества о выходе из Общества, если право на выход из Общества участника предусмотрено п. 8.1 Устава;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истечения срока оплаты доли в уставном капитале Общества или предоставления компенсации, предусмотренной п. 3 ст. 15 ФЗ "Об обществах с ограниченной ответственностью";</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 18 ст. 21 ФЗ "Об обществах с ограниченной ответственностью";</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оплаты Обществом действительной стоимости доли или части доли, принадлежащих участнику Общества, по требованию его кредиторов.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7.30.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__________ (одного года, если меньший срок не предусмотрен настоящим Уставом или законом) со дня перехода к Обществу доли или части доли.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7.31.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7.32.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 (если это не запрещено Уставом) в порядке ст. 24 ФЗ "Об обществах с ограниченной ответственностью".</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7.33. В случае обращения взыскания на долю или часть доли участника Общества в уставном капитале Общества по долгам участника Общество вправе выплатить кредиторам действительную стоимость доли или части доли участника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xml:space="preserve">7.34. 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w:t>
      </w:r>
      <w:r w:rsidRPr="00142814">
        <w:rPr>
          <w:rFonts w:ascii="Times New Roman" w:eastAsia="Times New Roman" w:hAnsi="Times New Roman" w:cs="Times New Roman"/>
          <w:sz w:val="24"/>
          <w:szCs w:val="24"/>
          <w:lang w:eastAsia="ru-RU"/>
        </w:rPr>
        <w:lastRenderedPageBreak/>
        <w:t>капитале Общества (можно установить иной порядок определения размера оплаты в Уставе или непосредственно в решении Общего собрания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7.35. Участники Общества обязаны по решению Общего собрания участников, принятому большинством не менее _____ (не менее 2/3) голосов от общего количества участников, вносить вклады в имущество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Уставом Общества может не предусматриваться обязанность участников вносить вклады.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7.36. Вклады в имущество Общества вносятся пропорционально доле каждого участника Общества (размер вклада может определяться в ином порядке). Максимальная стоимость вкладов не ограничена.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Вариант 1: Максимальная стоимость вкладов ограничена и составляет _____ (__________) рублей.</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Вариант 2: Вклады в имущество вносятся в следующем порядке: ____________________________.</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7.37. Вклады в имущество Общества вносятся _________________ (деньгами, ценными бумагами, другими вещами или имущественными правами либо иными правами, имеющими денежную оценку).</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7.38. Вклады в имущество Общества не изменяют размеры и номинальную стоимость долей участников Общества в уставном капитале Общества.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8. ПОРЯДОК ВЫХОДА УЧАСТНИКА ИЗ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8.1. Участник Общества вправе выйти из Общества путем отчуждения доли Обществу независимо от согласия других его участников или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Вариант: Участник Общества не вправе выйти из Общества путем отчуждения доли Обществу.</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8.2. При выходе из Общества участник подает соответствующее письменное заявление Генеральному директору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Доля или часть доли участника Общества переходит к Обществу с даты получения Обществом указанного заявления участника Общества о выходе из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8.3.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 действительную стоимость оплаченной части доли в течение _____ (трех) месяцев (иного срока) со дня возникновения соответствующей обязанности.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8.4. В случае если п. 8.1 Устава Общества предусмотрено право участника Общества выйти из Общества и при этом в соответствии с требованиями ФЗ "Об обществах с ограниченной ответственностью"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вышедшим из Общества, обязано восстановить его как участника Общества и передать ему соответствующую долю в уставном капитале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8.5.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допускаются.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8.6.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9. ИСКЛЮЧЕНИЕ УЧАСТНИКА ИЗ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9.1. Участники Общества, доли которых в совокупности составляют не менее чем 10% (десять процентов) уставного капитала Общества, вправе потребовать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9.2. Доля участника Общества, исключенного из Общества, переходит к Обществу.</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9.3.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10. УПРАВЛЕНИЕ ОБЩЕСТВОМ. ОБЩЕЕ СОБРАНИЕ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10.1. Высшим органом Общества является Общее собрание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Один раз в год в период с ____________ по ____________ Общество проводит годовое Общее собрание.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Проводимые помимо годового Общие собрания участников являются внеочередными.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Руководство текущей деятельностью Общества осуществляется коллегиальным исполнительным органом - Правлением Общества и единоличным исполнительным органом - Генеральным директором Общества, являющимся председателем Правления.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 К компетенции Общего собрания участников относятся: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10.2.1.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10.2.2. Изменение Устава Общества, в том числе изменение размера уставного капитала Общества, утверждение новой редакции Устава.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10.2.3. Образование исполнительных органов Общества (Правления и Генерального директора)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Установление размера вознаграждения и денежных компенсаций Генеральному директору или управляющему.</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10.2.4. Избрание Ревизионной комиссии (Ревизора) Общества и досрочное прекращение ее (его) полномочий.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В обществах, имеющих более пятнадцати участников, образование ревизионной комиссии (избрание ревизора) Общества является обязательным.</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10.2.5. Утверждение годовых отчетов и годовых бухгалтерских балансов.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10.2.6. Принятие решения о распределении чистой прибыли Общества между участниками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10.2.7. Утверждение (принятие) документов, регулирующих внутреннюю деятельность Общества (внутренних документов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10.2.8. Принятие решения о размещении Обществом облигаций и иных эмиссионных ценных бумаг.</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10.2.9. Назначение аудиторской проверки, утверждение аудитора и определение размера оплаты его услуг.</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10.2.10. Принятие решения о реорганизации или ликвидации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10.2.11. Назначение ликвидационной комиссии и утверждение ликвидационных балансов.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10.2.12. Общее собрание участников также решает следующие вопросы: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определение условий оплаты труда Генерального директора и заместителей Генерального директора Общества, а также руководителей филиалов и представительств;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утверждение Положений о Генеральном директоре и Правлении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создание филиалов и открытие представительств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10.2.13. Принятие решения об одобрении Обществом сделки, в совершении которой имеется заинтересованность согласно ст. 45 ФЗ "Об обществах с ограниченной ответственностью", а также принятие решения об одобрении крупной сделки согласно ст. 46 указанного Закона.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10.2.14. Решение вопросов, отнесенных к исключительной компетенции Общего собрания участников, не может быть передано на решение иных органов.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Общее собрание участников Общества вправе принимать решения только по вопросам повестки дня, сообщенным участникам Общества в установленном порядке, за исключением случаев, если в данном Общем собрании участвуют все участники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10.3.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10.4. Решения по вопросам, предусмотренным п. 10.2.2 Устава, решения о создании филиалов и открытии представительств, а также решения по иным вопросам, определенным настоящим Уставом, а также ФЗ "Об обществах с ограниченной ответственностью", принимаются большинством не менее 2/3 голосов от общего числа голосов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10.5. Решения по вопросам, предусмотренным п. 10.2.10, а также по иным, предусмотренным настоящим Уставом, а также ФЗ "Об обществах с ограниченной ответственностью" вопросам принимаются участниками (представителями участников) единогласно.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Решения по остальным вопросам, относящимся к компетенции Общего собрания участников Общества, принимаются участниками (представителями участников) большинством голосов от общего числа голосов участников Общества, если иное не предусмотрено настоящим Уставом или законодательством РФ.</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10.6. Решения по вопросам об избрании членов Правления, Ревизионной комиссии (Ревизора) могут приниматься путем кумулятивного голосования.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 кумулятивном голосовании число голосов, принадлежащих каждому участнику Общества, умножается на число лиц, которые должны быть избраны в соответствующий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10.7. Общее собрание открывается Генеральным директором Общества (или в предусмотренных Законом случаях - иным лицом). Собрание ведет Председатель Общего собрания участников, выбранный из состава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Генеральный директор организует ведение протокола Общего собрания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10.8. Решения Общего собрания участников принимаются открытым голосованием.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Голосование на Общем собрании проводится закрыто (тайно), если этого требуют участники, обладающие не менее чем 10% голосов от общего числа голосов, которыми обладают присутствующие на собрании участники (представители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xml:space="preserve">10.9. Решение Общего собрания участников, принятое с нарушением требований федеральных законов, иных правовых актов Российской Федерации, Устава Общества и </w:t>
      </w:r>
      <w:r w:rsidRPr="00142814">
        <w:rPr>
          <w:rFonts w:ascii="Times New Roman" w:eastAsia="Times New Roman" w:hAnsi="Times New Roman" w:cs="Times New Roman"/>
          <w:sz w:val="24"/>
          <w:szCs w:val="24"/>
          <w:lang w:eastAsia="ru-RU"/>
        </w:rPr>
        <w:lastRenderedPageBreak/>
        <w:t>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10.10. На Общем собрании участников принимаются решения только по вопросам, для принятия которых на данном Общем собрании присутствует необходимое количество участников. В случае недостатка необходимого для принятия решения по вопросу количества участников повторное собрание назначается не позднее чем через 30 дней.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10.11. Генеральный директор Общества утверждает повестку дня и организует подготовку к проведению Общих собраний участников Общества. Генеральный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дней до даты проведения собрания.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10.12. Сообщение участникам о проведении Общего собрания участников осуществляется путем направления им заказного письма, которое должно содержать все необходимые сведения, предусмотренные Федеральным законом "Об обществах с ограниченной ответственностью".</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10.13. К информации и материалам, подлежащим представлению участникам Общества при подготовке Общего собрания участников, относятся: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годовой отчет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заключение Ревизионной комиссии (Ревизора) Общества и аудитора по результатам проверки годовых отчетов и годовых бухгалтерских балансов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сведения о кандидате (кандидатах) на должность Генерального директора, в члены Правления, Ревизионной комиссии (Ревизора)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проект изменений и дополнений, вносимых в Устав Общества, или Устав Общества в новой редакции;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проекты внутренних документов Общества, а также иная информация (материалы), предусмотренные Уставом.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10.14.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15 (пятнадцать) дней до его проведения.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 этом случае орган или лица, созывающие собрание, обязаны не позднее чем за 10 (десять) дней до его проведения уведомить всех участников Общества заказным письмом.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10.15. Внеочередные собрания созываются Генеральным директором по его инициативе, по инициативе Правления, а также по требованию Ревизионной комиссии (Ревизора), аудитора, а также участников, обладающих в совокупности не менее чем одной десятой от общего числа голосов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10.16. В случае принятия решения о проведении внеочередного собрания участников Общества указанное собрание должно быть проведено не позднее 45 (сорока пяти) дней со дня получения требования о его проведении.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10.17. Генеральный директор Общества должен в течение 5 (пяти) дней после поступления требования о созыве внеочередного Общего собрания принять решение о созыве или об отказе в созыве Общего собрания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10.18. Решение Генерального директора Общества об отказе от созыва внеочередного Общего собрания участников по требованию членов Правления, участников, Ревизионной комиссии (Ревизора) или аудитора может быть обжаловано в суд.</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10.19. В случае если в течение 5 дней с даты предъявления требования Ревизионной комиссии (Ревизора), аудитора или участников, обладающих в совокупности не менее чем одной десятой от общего числа голосов участников, не принято решение о созыве внеочередного Общего собрания участников или принято решение об отказе от его созыва, внеочередное Общее собрание может быть созвано лицами, требующими его созыва.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10.20. О дате и месте проведения Общего собрания участники извещаются не позднее чем за 30 дней до даты проведения собрания.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10.21. Решение Общего собрания участников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заочного голосования (опросным путем).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10.22. Решения Общего собрания участников по вопросам, указанным в подп. 10.2.5 Устава, не могут быть приняты путем проведения заочного голосования.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10.23. Порядок проведения заочного голосования определяется Положением о проведении Общего собрания участников.</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11. ПРАВЛЕНИЕ И ГЕНЕРАЛЬНЫЙ ДИРЕКТОР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11.1. Исполнительными органами Общества являются Правление и Генеральный директор.</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11.2. Количественный состав Правления определяется Общим собранием участников Общества и не может быть менее ________ членов.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11.3. Членом Правления Общества может быть только физическое лицо, которое может не являться участником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11.4. Срок полномочий Генерального директора и членов Правления составляет _____ (__________) года. Генеральный директор и члены Правления могут переизбираться неограниченное число раз.</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Договор между Обществом и лицом, избранным на должность Генерального директора, подписывается от имени Общества лицом, председательствовавшим на Общем собрании участников Общества, на котором избран Генеральный директор, или участником Общества, уполномоченным решением Общего собрания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11.5. В случае досрочного выбытия любого из членов Правления, включая Генерального директора, вновь избранные члены Правления осуществляют свои полномочия до истечения срока полномочий соответствующего состава Правления.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11.6. Члены Правления, включая Генерального директора, могут быть избраны из числа участников (представителей участников) Общества либо из числа любых других лиц, обладающих, по мнению большинства участников Общества, необходимыми знаниями и опытом.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Члены Правления, включая Генерального директора, избираются Общим собранием Общества простым большинством голосов участников Общества, присутствующих на собрании.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11.7. Генеральный директор и другие члены Правления обязаны в своей деятельности соблюдать требования действующего законодательства, руководствоваться требованиями настоящего Устава, решениями Общего собрания участников Общества, а также заключенными Обществом договорами и соглашениями, в том числе заключенными с Обществом трудовыми договорами.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11.8. Генеральный директор и члены Правления обязаны действовать в интересах Общества добросовестно и разумно.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Генеральный директор, члены Правления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Правления Общества, голосовавшие против решения, которое повлекло причинение Обществу убытков, или не принимавшие участия в голосовании.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С иском о возмещении убытков, причиненных Обществу членом Правления и/или Генеральным директором или управляющим, вправе обратиться в суд Общество или его участник.</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11.9. Члены Правления, в том числе Генеральный директор, могут быть досрочно лишены полномочий членов Правления за нарушение ими своих обязанностей как членов Правления, в том числе за несоблюдение положений Устава, причинение ущерба Обществу и другие проступки.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Перечень иных оснований для досрочного лишения полномочий членов Правления может быть установлен Положением о Правлении Общества, утверждаемым Общим собранием участников (единственным участником).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11.10. Расходы на проезд, оплата проживания, а также командировочные и иные расходы, связанные с участием в заседании Правления или выполнением членами Правления иных обязанностей в интересах Общества, оплачиваются Обществом в размерах, определяемых Общим собранием участников (единственным участником) по представлению Правления.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11.11. Заседания Правления проводятся по мере необходимости, но не реже 1 раза в __________ месяц___.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Заседание Правления правомочно, если на нем присутствует более половины от общего числа членов Правления.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11.12. Заседания Правления созываются Генеральным директором.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Члены Правления извещаются письменно о заседании Правления не менее чем за 2 недели до даты заседания. Однако в случае необходимости этот срок может быть сокращен по решению Генерального директора.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11.13. Все решения принимаются Правлением простым большинством голосов от числа членов Правления, присутствующих на заседании. На заседании Правления ведется протокол.</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Протоколы заседаний Правления подписываются Генеральным директором.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Протоколы заседаний Правления представляются участникам (представителям участников), Ревизионной комиссии (Ревизору), аудитору Общества по их требованию. Правление может принимать заочные решения без совместного присутствия на заседании членов Правления.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11.14. Вопросы для рассмотрения на заседании Правления выносятся по решению Общего собрания участников, Генерального директора или членов Правления не менее чем за 2 недели до заседания. При необходимости этот срок может быть сокращен.</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11.15. Правление: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рассматривает текущие и перспективные планы работ, координирует работу служб и подразделений аппарата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утверждает Правила внутреннего трудового распорядка;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принимает решения по важнейшим вопросам текущей хозяйственной деятельности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принимает решения о получении Обществом кредитов;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решает другие вопросы, отнесенные к его компетенции настоящим Уставом, Положением о Правлении или решением Общего собрания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11.16. Генеральный директор руководит текущей деятельностью Общества и решает все вопросы, которые не отнесены настоящим Уставом и законом к компетенции других руководящих органов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11.17. Генеральный директор:</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без доверенности действует от имени Общества, в том числе представляет его интересы и совершает сделки;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выдает доверенности на право представительства от имени Общества, в том числе доверенности с правом передоверия;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рассматривает текущие и перспективные планы работ;</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обеспечивает выполнение планов деятельности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других руководящих органов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определяет организационную структуру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обеспечивает выполнение решений Общего собрания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подготавливает материалы, проекты и предложения по вопросам, выносимым на рассмотрение Общего собрания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распоряжается имуществом Общества в пределах, установленных Общим собранием участников, настоящим Уставом и действующим законодательством;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утверждает штатные расписания Общества, филиалов и представительств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открывает расчетный, валютный и другие счета Общества в банках, заключает договоры и совершает иные сделки, выдает доверенности от имени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утверждает договорные тарифы на услуги и продукцию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обеспечивает организацию бухгалтерского учета и ведение отчетности;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представляет на утверждение Общему собранию участников годовой отчет и баланс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осуществляет иные полномочия, не отнесенные Федеральным законом "Об обществах с ограниченной ответственностью" или Уставом Общества к компетенции Общего собрания участников Общества и Правления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11.18. Генеральным директором может быть избран участник (представитель участника - юридического лица) Общества либо любое другое лицо, обладающее, по мнению большинства участников Общества, необходимыми знаниями и опытом.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11.19. Заместители Генерального директора назначаются Генеральным директором в соответствии со штатным расписанием и возглавляют направления работы в соответствии с распределением обязанностей, утверждаемым Генеральным директором.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 отсутствии Генерального директора, а также в иных случаях, когда Генеральный директор не может исполнять своих обязанностей, его функции исполняет специально уполномоченный на это член Правления.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11.20. Заместители Генерального директора в пределах своей компетенции вправе заключать договоры, подписывать приказы и распоряжения, направлять запросы, письма и ответы на них в соответствии с утвержденным распределением обязанностей.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11.21. Назначение и увольнение главного бухгалтера, руководителей филиалов и представительств, а также иных лиц, обладающих правом подписи финансовых документов, осуществляются Генеральным директором или лицом, его замещающим. Право первой подписи финансовых документов предоставлено Генеральному директору.</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11.22.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Общество обязано обеспечивать ведение и хранение списка участников Общества в соответствии с требованиями Федерального закона с момента государственной регистрации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12. РЕВИЗИОННАЯ КОМИССИЯ (РЕВИЗОР)</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12.1. Контроль за финансово-хозяйственной деятельностью Общества осуществляется Ревизионной комиссией или избранным Общим собранием аудитором, не связанным имущественными интересами с Обществом, лицом, осуществляющим функции Генерального директора, и участниками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Порядок осуществления Ревизионной комиссией (Ревизором) своих полномочий, ее количественный и персональный состав утверждаются Общим собранием участников. Число членов Ревизионной комиссии не может быть менее 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12.2. Членом Ревизионной комиссии (Ревизором) может быть любой участник (представитель участника), избранный в установленном порядке Общим собранием участников, а также лицо, не являющееся участником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Членом Ревизионной комиссии не может быть Генеральный директор.</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12.3. Ревизионная комиссия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По требованию Ревизионной комиссии (Ревизора) Общества лицо, осуществляющее функции Генерального директора, а также работники Общества обязаны давать необходимые пояснения в устной или письменной форме.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12.4. Заседания Ревизионной комиссии правомочны, если на них присутствует не менее _____ (__________) ее членов.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Все решения Ревизионной комиссии принимаются большинством голосов от числа членов Ревизионной комиссии, присутствующих на заседании.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12.5. Ревизионная комиссия (Ревизор) вправе привлекать к своей работе экспертов и консультантов, работа которых оплачивается за счет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12.6. Ревизионная комиссия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Общее собрание участников не вправе утверждать годовые отчеты и бухгалтерские балансы Общества при отсутствии заключений Ревизионной комиссии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12.7. Ревизионная комиссия (Ревизор) обязана потребовать созыва внеочередного Общего собрания участников, если возникла серьезная угроза интересам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12.8. Полномочия Ревизионной комиссии (Ревизора) и порядок ее деятельности определяются настоящим Уставом и Положением о Ревизионной комиссии (Ревизоре), утверждаемым Общим собранием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Срок полномочий Ревизионной комиссии (Ревизора) Общества составляет _______________.</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13. ИМУЩЕСТВО, УЧЕТ И ОТЧЕТНОСТЬ</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уставный капитал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доходы, получаемые от оказываемых Обществом услуг;</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кредиты банков и других кредиторов;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вклады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иные источники, не запрещенные законодательством.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13.2. Резервный фонд образуется за счет ежегодных отчислений в размере не более _____ (__________) от чистой прибыли до тех пор, пока сумма резервного фонда не достигнет _____ (__________) уставного капитала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Если после достижения указанного размера резервный фонд будет израсходован, отчисления в него возобновляются вплоть до полного восстановления.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Резервный фонд предназначен для покрытия убытков Общества и не может быть использован для иных целей.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Резервный фонд в Обществе может не образовываться.</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13.3. Общество вправе образовывать иные фонды, отчисления в которые осуществляются в размерах и порядке, установленных Общим собранием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об уменьшении уставного капитала Общества до размера, не превышающего стоимости его чистых активов;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о ликвидации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13.5. Имущество Общества может быть изъято только по вступившему в законную силу решению суда.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13.6.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13.7.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13.8. Организацию документооборота в Обществе осуществляет Генеральный директор.</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13.9. По месту нахождения своего исполнительного органа Общество хранит следующие документы: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 договор об учреждении Общества, решение об учреждении Общества, Устав Общества, а также внесенные в Устав Общества и зарегистрированные в установленном порядке изменения;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протокол (протоколы) Общего собрания учредителей Общества, содержащий решение о создании Общества и об утверждении денежной оценки неденежных вкладов в уставный капитал, а также иные решения, связанные с созданием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документ, подтверждающий государственную регистрацию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документы, подтверждающие права Общества на имущество, находящееся на его балансе;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внутренние документы;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Положения о филиалах и представительствах;</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документы, связанные с эмиссией облигаций и иных эмиссионных ценных бумаг;</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протоколы Общих собраний участников Общества, заседаний Правления и Ревизионной комиссии (Ревизора);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заключения Ревизионной комиссии (Ревизора) Общества, аудитора, государственных и муниципальных органов финансового контроля;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списки аффилированных лиц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Общего собрания участников и исполнительного органа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13.10.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13.11. Общество по требованию участника Общества обязано обеспечить ему доступ к документам, предусмотренным п. п. 13.9 и 13.10.</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13.12. Документы постоянного хранения, имеющие научно-историческое значение, передаются на государственное хранение в государственные архивные учреждения. Передача и упорядочение документов осуществляются за счет средств Общества в соответствии с требованиями архивных органов.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13.13. Ознакомление с документами, относящимися к коммерческой тайне, а также порядок предоставления информации Обществом участникам и другим лицам регулируются Положением, утверждаемым Общим собранием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13.14.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13.15. Финансовый год Общества совпадает с календарным годом. Первый финансовый год заканчивается _____ г.</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13.16. Генеральный директор Общества несет ответственность за соблюдение порядка ведения, достоверность учета и отчетности.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13.17. Общество ежеквартально представляет в уполномоченный орган документы, содержащие отчет о микрофинансовой деятельности и о персональном составе своих руководящих органов.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Формы и сроки представления указанных документов определяются уполномоченным органом.</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14. РАСПРЕДЕЛЕНИЕ ПРИБЫЛИ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14.1. Решение о распределении прибыли принимает Общее собрание участников.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14.1.1. Общество вправе ежеквартально (раз в полгода или раз в год) принимать решение о распределении своей чистой прибыли между участниками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14.2. Часть чистой прибыли, подлежащей распределению, распределяется одним из следующих способов:</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пропорционально доле каждого участника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в зависимости от степени участия каждого участника в работе органов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в зависимости от конкретных условий, связанных с получением Обществом прибыли (размеров прибыли, сроков реализации продукции и т.п.);</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в соответствии с точным определением доли каждого участника Общества в соответствии с решением, принятым на Общем собрании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______________________________________________.</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Порядок распределения прибыли в Обществе может быть изменен путем внесения в Устав Общества изменений по решению Общего собрания участников Общества, принятому всеми участниками Общества единогласно.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14.3. Общество не вправе принимать решение о распределении своей прибыли между участниками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до полной оплаты всего уставного капитала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до выплаты действительной стоимости доли или части доли участника Общества в случаях, предусмотренных Федеральным законом;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в иных случаях, предусмотренных федеральными законами.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14.4. Срок выплаты части распределенной прибыли составляет _____________ со дня принятия решения о распределении прибыли между участниками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Примечание: Срок выплаты части распределенной прибыли Общества может быть определен решением Общего собрания участников Общества о распределении прибыли между ними. Указанный срок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14.5. Общество не вправе выплачивать участникам Общества прибыль, решение о распределении которой между участниками Общества принято:</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 в иных случаях, предусмотренных федеральными законами.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142814" w:rsidRPr="00142814" w:rsidRDefault="00142814" w:rsidP="00142814">
      <w:pPr>
        <w:spacing w:after="240" w:line="240" w:lineRule="auto"/>
        <w:rPr>
          <w:rFonts w:ascii="Times New Roman" w:eastAsia="Times New Roman" w:hAnsi="Times New Roman" w:cs="Times New Roman"/>
          <w:sz w:val="24"/>
          <w:szCs w:val="24"/>
          <w:lang w:eastAsia="ru-RU"/>
        </w:rPr>
      </w:pPr>
    </w:p>
    <w:p w:rsidR="00142814" w:rsidRPr="00142814" w:rsidRDefault="00142814" w:rsidP="001428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2814">
        <w:rPr>
          <w:rFonts w:ascii="Times New Roman" w:eastAsia="Times New Roman" w:hAnsi="Times New Roman" w:cs="Times New Roman"/>
          <w:b/>
          <w:bCs/>
          <w:sz w:val="27"/>
          <w:szCs w:val="27"/>
          <w:lang w:eastAsia="ru-RU"/>
        </w:rPr>
        <w:t>15. ЛИКВИДАЦИЯ И РЕОРГАНИЗАЦИЯ</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15.1. 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Устав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15.2. Реорганизация Общества осуществляется в порядке, определяемом действующим законодательством Российской Федерации.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15.3.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ст. 51 ФЗ "Об обществах с ограниченной ответственностью".</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15.4. Общество может быть ликвидировано добровольно либо по решению суда по основаниям, предусмотренным Гражданским кодексом РФ.</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15.5. Ликвидация Общества влечет за собой прекращение его деятельности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РФ, другими законодательными актами, с учетом положений настоящего Устава.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15.6. Решение Общего собрания участников Общества о добровольной ликвидации Общества и назначении ликвидационной комиссии принимается по предложению Генерального директора Общества или участника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15.7. 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15.8. С момента назначения ликвидационной комиссии к ней переходят все полномочия по управлению делами Общества, в том числе по представлению Общества в суде.</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Все решения ликвидационной комиссии принимаются простым большинством голосов от общего числа членов комиссии.</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Протоколы заседаний ликвидационной комиссии подписываются председателем и секретарем.</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15.9. Если имеющиеся у Общества денежные средства недостаточны для удовлетворения требований кредиторов, ликвидационная комиссия осуществляет продажу имущества Общества с публичных торгов в порядке, установленном для исполнения судебных решений.</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После завершения расчетов с кредиторами ликвидационная комиссия составляет ликвидационный баланс, который утверждается Общим собранием участников Общества.</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lastRenderedPageBreak/>
        <w:t>15.10.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порядке очередности, установленной ст. 58 ФЗ "Об обществах с ограниченной ответственностью".</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15.11. Ликвидация Общества считается завершенной с момента внесения соответствующей записи в Единый государственный реестр юридических лиц.</w:t>
      </w:r>
    </w:p>
    <w:p w:rsidR="00142814" w:rsidRPr="00142814" w:rsidRDefault="00142814" w:rsidP="00142814">
      <w:pPr>
        <w:spacing w:before="100" w:beforeAutospacing="1" w:after="100" w:afterAutospacing="1" w:line="240" w:lineRule="auto"/>
        <w:rPr>
          <w:rFonts w:ascii="Times New Roman" w:eastAsia="Times New Roman" w:hAnsi="Times New Roman" w:cs="Times New Roman"/>
          <w:sz w:val="24"/>
          <w:szCs w:val="24"/>
          <w:lang w:eastAsia="ru-RU"/>
        </w:rPr>
      </w:pPr>
      <w:r w:rsidRPr="00142814">
        <w:rPr>
          <w:rFonts w:ascii="Times New Roman" w:eastAsia="Times New Roman" w:hAnsi="Times New Roman" w:cs="Times New Roman"/>
          <w:sz w:val="24"/>
          <w:szCs w:val="24"/>
          <w:lang w:eastAsia="ru-RU"/>
        </w:rPr>
        <w:t>15.12. Полномочия ликвидационной комиссии прекращаются с момента завершения ликвидации Общества.</w:t>
      </w:r>
    </w:p>
    <w:p w:rsidR="00B17AB1" w:rsidRDefault="00B17AB1">
      <w:bookmarkStart w:id="0" w:name="_GoBack"/>
      <w:bookmarkEnd w:id="0"/>
    </w:p>
    <w:sectPr w:rsidR="00B17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93"/>
    <w:rsid w:val="00142814"/>
    <w:rsid w:val="005C2C93"/>
    <w:rsid w:val="00B1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28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2814"/>
    <w:rPr>
      <w:rFonts w:ascii="Times New Roman" w:eastAsia="Times New Roman" w:hAnsi="Times New Roman" w:cs="Times New Roman"/>
      <w:b/>
      <w:bCs/>
      <w:sz w:val="27"/>
      <w:szCs w:val="27"/>
      <w:lang w:eastAsia="ru-RU"/>
    </w:rPr>
  </w:style>
  <w:style w:type="paragraph" w:customStyle="1" w:styleId="otekstj">
    <w:name w:val="otekstj"/>
    <w:basedOn w:val="a"/>
    <w:rsid w:val="00142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281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28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2814"/>
    <w:rPr>
      <w:rFonts w:ascii="Times New Roman" w:eastAsia="Times New Roman" w:hAnsi="Times New Roman" w:cs="Times New Roman"/>
      <w:b/>
      <w:bCs/>
      <w:sz w:val="27"/>
      <w:szCs w:val="27"/>
      <w:lang w:eastAsia="ru-RU"/>
    </w:rPr>
  </w:style>
  <w:style w:type="paragraph" w:customStyle="1" w:styleId="otekstj">
    <w:name w:val="otekstj"/>
    <w:basedOn w:val="a"/>
    <w:rsid w:val="00142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4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281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0145">
      <w:bodyDiv w:val="1"/>
      <w:marLeft w:val="0"/>
      <w:marRight w:val="0"/>
      <w:marTop w:val="0"/>
      <w:marBottom w:val="0"/>
      <w:divBdr>
        <w:top w:val="none" w:sz="0" w:space="0" w:color="auto"/>
        <w:left w:val="none" w:sz="0" w:space="0" w:color="auto"/>
        <w:bottom w:val="none" w:sz="0" w:space="0" w:color="auto"/>
        <w:right w:val="none" w:sz="0" w:space="0" w:color="auto"/>
      </w:divBdr>
      <w:divsChild>
        <w:div w:id="1924221598">
          <w:marLeft w:val="0"/>
          <w:marRight w:val="0"/>
          <w:marTop w:val="0"/>
          <w:marBottom w:val="0"/>
          <w:divBdr>
            <w:top w:val="none" w:sz="0" w:space="0" w:color="auto"/>
            <w:left w:val="none" w:sz="0" w:space="0" w:color="auto"/>
            <w:bottom w:val="none" w:sz="0" w:space="0" w:color="auto"/>
            <w:right w:val="none" w:sz="0" w:space="0" w:color="auto"/>
          </w:divBdr>
          <w:divsChild>
            <w:div w:id="1185637162">
              <w:marLeft w:val="0"/>
              <w:marRight w:val="0"/>
              <w:marTop w:val="0"/>
              <w:marBottom w:val="0"/>
              <w:divBdr>
                <w:top w:val="none" w:sz="0" w:space="0" w:color="auto"/>
                <w:left w:val="none" w:sz="0" w:space="0" w:color="auto"/>
                <w:bottom w:val="none" w:sz="0" w:space="0" w:color="auto"/>
                <w:right w:val="none" w:sz="0" w:space="0" w:color="auto"/>
              </w:divBdr>
              <w:divsChild>
                <w:div w:id="1887327256">
                  <w:marLeft w:val="0"/>
                  <w:marRight w:val="0"/>
                  <w:marTop w:val="0"/>
                  <w:marBottom w:val="0"/>
                  <w:divBdr>
                    <w:top w:val="none" w:sz="0" w:space="0" w:color="auto"/>
                    <w:left w:val="none" w:sz="0" w:space="0" w:color="auto"/>
                    <w:bottom w:val="none" w:sz="0" w:space="0" w:color="auto"/>
                    <w:right w:val="none" w:sz="0" w:space="0" w:color="auto"/>
                  </w:divBdr>
                  <w:divsChild>
                    <w:div w:id="814643742">
                      <w:marLeft w:val="0"/>
                      <w:marRight w:val="0"/>
                      <w:marTop w:val="0"/>
                      <w:marBottom w:val="0"/>
                      <w:divBdr>
                        <w:top w:val="none" w:sz="0" w:space="0" w:color="auto"/>
                        <w:left w:val="none" w:sz="0" w:space="0" w:color="auto"/>
                        <w:bottom w:val="none" w:sz="0" w:space="0" w:color="auto"/>
                        <w:right w:val="none" w:sz="0" w:space="0" w:color="auto"/>
                      </w:divBdr>
                      <w:divsChild>
                        <w:div w:id="601954006">
                          <w:marLeft w:val="0"/>
                          <w:marRight w:val="0"/>
                          <w:marTop w:val="0"/>
                          <w:marBottom w:val="0"/>
                          <w:divBdr>
                            <w:top w:val="none" w:sz="0" w:space="0" w:color="auto"/>
                            <w:left w:val="none" w:sz="0" w:space="0" w:color="auto"/>
                            <w:bottom w:val="none" w:sz="0" w:space="0" w:color="auto"/>
                            <w:right w:val="none" w:sz="0" w:space="0" w:color="auto"/>
                          </w:divBdr>
                          <w:divsChild>
                            <w:div w:id="891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11972</Words>
  <Characters>68244</Characters>
  <Application>Microsoft Office Word</Application>
  <DocSecurity>0</DocSecurity>
  <Lines>568</Lines>
  <Paragraphs>160</Paragraphs>
  <ScaleCrop>false</ScaleCrop>
  <Company/>
  <LinksUpToDate>false</LinksUpToDate>
  <CharactersWithSpaces>80056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2015-02-01T15:33:00Z</dcterms:created>
  <dcterms:modified xsi:type="dcterms:W3CDTF">2015-02-01T15:33:00Z</dcterms:modified>
</cp:coreProperties>
</file>